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C98" w:rsidRDefault="00CD6C98" w:rsidP="00CD6C9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>
        <w:rPr>
          <w:rFonts w:ascii="Courier New CYR" w:hAnsi="Courier New CYR" w:cs="Courier New CYR"/>
          <w:b/>
          <w:bCs/>
          <w:sz w:val="20"/>
          <w:szCs w:val="20"/>
        </w:rPr>
        <w:t xml:space="preserve">                            ПОСТАНОВЛЕНИЕ</w:t>
      </w:r>
    </w:p>
    <w:p w:rsidR="00CD6C98" w:rsidRDefault="00CD6C98" w:rsidP="00CD6C9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>
        <w:rPr>
          <w:rFonts w:ascii="Courier New CYR" w:hAnsi="Courier New CYR" w:cs="Courier New CYR"/>
          <w:b/>
          <w:bCs/>
          <w:sz w:val="20"/>
          <w:szCs w:val="20"/>
        </w:rPr>
        <w:t xml:space="preserve">                         МАДЖЛИСИ НАМОЯНДАГОН</w:t>
      </w:r>
    </w:p>
    <w:p w:rsidR="00CD6C98" w:rsidRDefault="00CD6C98" w:rsidP="00CD6C9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>
        <w:rPr>
          <w:rFonts w:ascii="Courier New CYR" w:hAnsi="Courier New CYR" w:cs="Courier New CYR"/>
          <w:b/>
          <w:bCs/>
          <w:sz w:val="20"/>
          <w:szCs w:val="20"/>
        </w:rPr>
        <w:t xml:space="preserve">                 МАДЖЛИСИ ОЛИ РЕСПУБЛИКИ ТАДЖИКИСТАН</w:t>
      </w:r>
    </w:p>
    <w:p w:rsidR="00CD6C98" w:rsidRDefault="00CD6C98" w:rsidP="00CD6C9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</w:p>
    <w:p w:rsidR="00CD6C98" w:rsidRDefault="00CD6C98" w:rsidP="00CD6C9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>
        <w:rPr>
          <w:rFonts w:ascii="Courier New CYR" w:hAnsi="Courier New CYR" w:cs="Courier New CYR"/>
          <w:b/>
          <w:bCs/>
          <w:sz w:val="20"/>
          <w:szCs w:val="20"/>
        </w:rPr>
        <w:t xml:space="preserve">  О принятии Закона Республики Таджикистан "О принятии и введении </w:t>
      </w:r>
      <w:proofErr w:type="gramStart"/>
      <w:r>
        <w:rPr>
          <w:rFonts w:ascii="Courier New CYR" w:hAnsi="Courier New CYR" w:cs="Courier New CYR"/>
          <w:b/>
          <w:bCs/>
          <w:sz w:val="20"/>
          <w:szCs w:val="20"/>
        </w:rPr>
        <w:t>в</w:t>
      </w:r>
      <w:proofErr w:type="gramEnd"/>
    </w:p>
    <w:p w:rsidR="00CD6C98" w:rsidRDefault="00CD6C98" w:rsidP="00CD6C9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>
        <w:rPr>
          <w:rFonts w:ascii="Courier New CYR" w:hAnsi="Courier New CYR" w:cs="Courier New CYR"/>
          <w:b/>
          <w:bCs/>
          <w:sz w:val="20"/>
          <w:szCs w:val="20"/>
        </w:rPr>
        <w:t xml:space="preserve"> действие части третьей Гражданского кодекса Республики Таджикистан"</w:t>
      </w:r>
    </w:p>
    <w:p w:rsidR="00CD6C98" w:rsidRDefault="00CD6C98" w:rsidP="00CD6C9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</w:p>
    <w:p w:rsidR="00CD6C98" w:rsidRDefault="00CD6C98" w:rsidP="00CD6C9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>
        <w:rPr>
          <w:rFonts w:ascii="Courier New CYR" w:hAnsi="Courier New CYR" w:cs="Courier New CYR"/>
          <w:b/>
          <w:bCs/>
          <w:sz w:val="20"/>
          <w:szCs w:val="20"/>
        </w:rPr>
        <w:t xml:space="preserve">     </w:t>
      </w:r>
      <w:proofErr w:type="spellStart"/>
      <w:r>
        <w:rPr>
          <w:rFonts w:ascii="Courier New CYR" w:hAnsi="Courier New CYR" w:cs="Courier New CYR"/>
          <w:b/>
          <w:bCs/>
          <w:sz w:val="20"/>
          <w:szCs w:val="20"/>
        </w:rPr>
        <w:t>Маджлиси</w:t>
      </w:r>
      <w:proofErr w:type="spellEnd"/>
      <w:r>
        <w:rPr>
          <w:rFonts w:ascii="Courier New CYR" w:hAnsi="Courier New CYR" w:cs="Courier New CYR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  <w:sz w:val="20"/>
          <w:szCs w:val="20"/>
        </w:rPr>
        <w:t>намояндагон</w:t>
      </w:r>
      <w:proofErr w:type="spellEnd"/>
      <w:r>
        <w:rPr>
          <w:rFonts w:ascii="Courier New CYR" w:hAnsi="Courier New CYR" w:cs="Courier New CYR"/>
          <w:b/>
          <w:bCs/>
          <w:sz w:val="20"/>
          <w:szCs w:val="20"/>
        </w:rPr>
        <w:t xml:space="preserve">    </w:t>
      </w:r>
      <w:proofErr w:type="spellStart"/>
      <w:r>
        <w:rPr>
          <w:rFonts w:ascii="Courier New CYR" w:hAnsi="Courier New CYR" w:cs="Courier New CYR"/>
          <w:b/>
          <w:bCs/>
          <w:sz w:val="20"/>
          <w:szCs w:val="20"/>
        </w:rPr>
        <w:t>Маджлиси</w:t>
      </w:r>
      <w:proofErr w:type="spellEnd"/>
      <w:r>
        <w:rPr>
          <w:rFonts w:ascii="Courier New CYR" w:hAnsi="Courier New CYR" w:cs="Courier New CYR"/>
          <w:b/>
          <w:bCs/>
          <w:sz w:val="20"/>
          <w:szCs w:val="20"/>
        </w:rPr>
        <w:t xml:space="preserve">   Оли   Республики   Таджикистан</w:t>
      </w:r>
    </w:p>
    <w:p w:rsidR="00CD6C98" w:rsidRDefault="00CD6C98" w:rsidP="00CD6C9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>
        <w:rPr>
          <w:rFonts w:ascii="Courier New CYR" w:hAnsi="Courier New CYR" w:cs="Courier New CYR"/>
          <w:b/>
          <w:bCs/>
          <w:sz w:val="20"/>
          <w:szCs w:val="20"/>
        </w:rPr>
        <w:t>постановляет:</w:t>
      </w:r>
    </w:p>
    <w:p w:rsidR="00CD6C98" w:rsidRDefault="00CD6C98" w:rsidP="00CD6C9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>
        <w:rPr>
          <w:rFonts w:ascii="Courier New CYR" w:hAnsi="Courier New CYR" w:cs="Courier New CYR"/>
          <w:b/>
          <w:bCs/>
          <w:sz w:val="20"/>
          <w:szCs w:val="20"/>
        </w:rPr>
        <w:t xml:space="preserve">     1. Принять  Закон Республики Таджикистан "О принятии и введении </w:t>
      </w:r>
      <w:proofErr w:type="gramStart"/>
      <w:r>
        <w:rPr>
          <w:rFonts w:ascii="Courier New CYR" w:hAnsi="Courier New CYR" w:cs="Courier New CYR"/>
          <w:b/>
          <w:bCs/>
          <w:sz w:val="20"/>
          <w:szCs w:val="20"/>
        </w:rPr>
        <w:t>в</w:t>
      </w:r>
      <w:proofErr w:type="gramEnd"/>
    </w:p>
    <w:p w:rsidR="00CD6C98" w:rsidRDefault="00CD6C98" w:rsidP="00CD6C9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>
        <w:rPr>
          <w:rFonts w:ascii="Courier New CYR" w:hAnsi="Courier New CYR" w:cs="Courier New CYR"/>
          <w:b/>
          <w:bCs/>
          <w:sz w:val="20"/>
          <w:szCs w:val="20"/>
        </w:rPr>
        <w:t>действие части третьей Гражданского кодекса Республики Таджикистан".</w:t>
      </w:r>
    </w:p>
    <w:p w:rsidR="00CD6C98" w:rsidRDefault="00CD6C98" w:rsidP="00CD6C9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>
        <w:rPr>
          <w:rFonts w:ascii="Courier New CYR" w:hAnsi="Courier New CYR" w:cs="Courier New CYR"/>
          <w:b/>
          <w:bCs/>
          <w:sz w:val="20"/>
          <w:szCs w:val="20"/>
        </w:rPr>
        <w:t xml:space="preserve">     2. Правительству  Республики  Таджикистан в шестимесячный срок </w:t>
      </w:r>
      <w:proofErr w:type="gramStart"/>
      <w:r>
        <w:rPr>
          <w:rFonts w:ascii="Courier New CYR" w:hAnsi="Courier New CYR" w:cs="Courier New CYR"/>
          <w:b/>
          <w:bCs/>
          <w:sz w:val="20"/>
          <w:szCs w:val="20"/>
        </w:rPr>
        <w:t>со</w:t>
      </w:r>
      <w:proofErr w:type="gramEnd"/>
    </w:p>
    <w:p w:rsidR="00CD6C98" w:rsidRDefault="00CD6C98" w:rsidP="00CD6C9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>
        <w:rPr>
          <w:rFonts w:ascii="Courier New CYR" w:hAnsi="Courier New CYR" w:cs="Courier New CYR"/>
          <w:b/>
          <w:bCs/>
          <w:sz w:val="20"/>
          <w:szCs w:val="20"/>
        </w:rPr>
        <w:t>дня ввода в действие части  третьей  Гражданского  кодекса  Республики</w:t>
      </w:r>
    </w:p>
    <w:p w:rsidR="00CD6C98" w:rsidRDefault="00CD6C98" w:rsidP="00CD6C9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>
        <w:rPr>
          <w:rFonts w:ascii="Courier New CYR" w:hAnsi="Courier New CYR" w:cs="Courier New CYR"/>
          <w:b/>
          <w:bCs/>
          <w:sz w:val="20"/>
          <w:szCs w:val="20"/>
        </w:rPr>
        <w:t>Таджикистан:</w:t>
      </w:r>
    </w:p>
    <w:p w:rsidR="00CD6C98" w:rsidRDefault="00CD6C98" w:rsidP="00CD6C9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>
        <w:rPr>
          <w:rFonts w:ascii="Courier New CYR" w:hAnsi="Courier New CYR" w:cs="Courier New CYR"/>
          <w:b/>
          <w:bCs/>
          <w:sz w:val="20"/>
          <w:szCs w:val="20"/>
        </w:rPr>
        <w:t xml:space="preserve">     - привести  свои  решения  в  соответствие   с   частью   третьей</w:t>
      </w:r>
    </w:p>
    <w:p w:rsidR="00CD6C98" w:rsidRDefault="00CD6C98" w:rsidP="00CD6C9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>
        <w:rPr>
          <w:rFonts w:ascii="Courier New CYR" w:hAnsi="Courier New CYR" w:cs="Courier New CYR"/>
          <w:b/>
          <w:bCs/>
          <w:sz w:val="20"/>
          <w:szCs w:val="20"/>
        </w:rPr>
        <w:t>Гражданского кодекса Республики Таджикистан;</w:t>
      </w:r>
    </w:p>
    <w:p w:rsidR="00CD6C98" w:rsidRDefault="00CD6C98" w:rsidP="00CD6C9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>
        <w:rPr>
          <w:rFonts w:ascii="Courier New CYR" w:hAnsi="Courier New CYR" w:cs="Courier New CYR"/>
          <w:b/>
          <w:bCs/>
          <w:sz w:val="20"/>
          <w:szCs w:val="20"/>
        </w:rPr>
        <w:t xml:space="preserve">     - представить   предложения   о    приведении    законодательства</w:t>
      </w:r>
    </w:p>
    <w:p w:rsidR="00CD6C98" w:rsidRDefault="00CD6C98" w:rsidP="00CD6C9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>
        <w:rPr>
          <w:rFonts w:ascii="Courier New CYR" w:hAnsi="Courier New CYR" w:cs="Courier New CYR"/>
          <w:b/>
          <w:bCs/>
          <w:sz w:val="20"/>
          <w:szCs w:val="20"/>
        </w:rPr>
        <w:t xml:space="preserve">Республики  Таджикистан  в  соответствие с частью третьей </w:t>
      </w:r>
      <w:proofErr w:type="gramStart"/>
      <w:r>
        <w:rPr>
          <w:rFonts w:ascii="Courier New CYR" w:hAnsi="Courier New CYR" w:cs="Courier New CYR"/>
          <w:b/>
          <w:bCs/>
          <w:sz w:val="20"/>
          <w:szCs w:val="20"/>
        </w:rPr>
        <w:t>Гражданского</w:t>
      </w:r>
      <w:proofErr w:type="gramEnd"/>
    </w:p>
    <w:p w:rsidR="00CD6C98" w:rsidRDefault="00CD6C98" w:rsidP="00CD6C9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>
        <w:rPr>
          <w:rFonts w:ascii="Courier New CYR" w:hAnsi="Courier New CYR" w:cs="Courier New CYR"/>
          <w:b/>
          <w:bCs/>
          <w:sz w:val="20"/>
          <w:szCs w:val="20"/>
        </w:rPr>
        <w:t>кодекса Республики Таджикистан</w:t>
      </w:r>
    </w:p>
    <w:p w:rsidR="00CD6C98" w:rsidRDefault="00CD6C98" w:rsidP="00CD6C9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</w:p>
    <w:p w:rsidR="00CD6C98" w:rsidRDefault="00CD6C98" w:rsidP="00CD6C9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>
        <w:rPr>
          <w:rFonts w:ascii="Courier New CYR" w:hAnsi="Courier New CYR" w:cs="Courier New CYR"/>
          <w:b/>
          <w:bCs/>
          <w:sz w:val="20"/>
          <w:szCs w:val="20"/>
        </w:rPr>
        <w:t xml:space="preserve">     Председатель </w:t>
      </w:r>
      <w:proofErr w:type="spellStart"/>
      <w:r>
        <w:rPr>
          <w:rFonts w:ascii="Courier New CYR" w:hAnsi="Courier New CYR" w:cs="Courier New CYR"/>
          <w:b/>
          <w:bCs/>
          <w:sz w:val="20"/>
          <w:szCs w:val="20"/>
        </w:rPr>
        <w:t>Маджлиси</w:t>
      </w:r>
      <w:proofErr w:type="spellEnd"/>
      <w:r>
        <w:rPr>
          <w:rFonts w:ascii="Courier New CYR" w:hAnsi="Courier New CYR" w:cs="Courier New CYR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  <w:sz w:val="20"/>
          <w:szCs w:val="20"/>
        </w:rPr>
        <w:t>намояндагон</w:t>
      </w:r>
      <w:proofErr w:type="spellEnd"/>
    </w:p>
    <w:p w:rsidR="00CD6C98" w:rsidRDefault="00CD6C98" w:rsidP="00CD6C9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>
        <w:rPr>
          <w:rFonts w:ascii="Courier New CYR" w:hAnsi="Courier New CYR" w:cs="Courier New CYR"/>
          <w:b/>
          <w:bCs/>
          <w:sz w:val="20"/>
          <w:szCs w:val="20"/>
        </w:rPr>
        <w:t xml:space="preserve">     </w:t>
      </w:r>
      <w:proofErr w:type="spellStart"/>
      <w:r>
        <w:rPr>
          <w:rFonts w:ascii="Courier New CYR" w:hAnsi="Courier New CYR" w:cs="Courier New CYR"/>
          <w:b/>
          <w:bCs/>
          <w:sz w:val="20"/>
          <w:szCs w:val="20"/>
        </w:rPr>
        <w:t>Маджлиси</w:t>
      </w:r>
      <w:proofErr w:type="spellEnd"/>
      <w:r>
        <w:rPr>
          <w:rFonts w:ascii="Courier New CYR" w:hAnsi="Courier New CYR" w:cs="Courier New CYR"/>
          <w:b/>
          <w:bCs/>
          <w:sz w:val="20"/>
          <w:szCs w:val="20"/>
        </w:rPr>
        <w:t xml:space="preserve"> Оли Республики Таджикистан                  С.ХАЙРУЛЛОЕВ</w:t>
      </w:r>
    </w:p>
    <w:p w:rsidR="00CD6C98" w:rsidRDefault="00CD6C98" w:rsidP="00CD6C9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</w:p>
    <w:p w:rsidR="00CD6C98" w:rsidRDefault="00CD6C98" w:rsidP="00CD6C9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>
        <w:rPr>
          <w:rFonts w:ascii="Courier New CYR" w:hAnsi="Courier New CYR" w:cs="Courier New CYR"/>
          <w:b/>
          <w:bCs/>
          <w:sz w:val="20"/>
          <w:szCs w:val="20"/>
        </w:rPr>
        <w:t xml:space="preserve">                г. Душанбе, 30 ноября 2004 года № 1260</w:t>
      </w:r>
    </w:p>
    <w:p w:rsidR="00CD6C98" w:rsidRDefault="00CD6C98" w:rsidP="00CD6C9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</w:p>
    <w:p w:rsidR="00CD6C98" w:rsidRDefault="00CD6C98" w:rsidP="00CD6C9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</w:p>
    <w:p w:rsidR="00CD6C98" w:rsidRDefault="00CD6C98" w:rsidP="00CD6C9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</w:p>
    <w:p w:rsidR="00CD6C98" w:rsidRDefault="00CD6C98" w:rsidP="00CD6C9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</w:p>
    <w:p w:rsidR="00CD6C98" w:rsidRDefault="00CD6C98" w:rsidP="00CD6C9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bookmarkStart w:id="0" w:name="_GoBack"/>
      <w:bookmarkEnd w:id="0"/>
      <w:r>
        <w:rPr>
          <w:rFonts w:ascii="Courier New CYR" w:hAnsi="Courier New CYR" w:cs="Courier New CYR"/>
          <w:b/>
          <w:bCs/>
          <w:sz w:val="20"/>
          <w:szCs w:val="20"/>
        </w:rPr>
        <w:t xml:space="preserve">                     ПОСТАНОВЛЕНИЕ МАДЖЛИСИ МИЛЛИ</w:t>
      </w:r>
    </w:p>
    <w:p w:rsidR="00CD6C98" w:rsidRDefault="00CD6C98" w:rsidP="00CD6C9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>
        <w:rPr>
          <w:rFonts w:ascii="Courier New CYR" w:hAnsi="Courier New CYR" w:cs="Courier New CYR"/>
          <w:b/>
          <w:bCs/>
          <w:sz w:val="20"/>
          <w:szCs w:val="20"/>
        </w:rPr>
        <w:t xml:space="preserve">                 МАДЖЛИСИ ОЛИ РЕСПУБЛИКИ ТАДЖИКИСТАН</w:t>
      </w:r>
    </w:p>
    <w:p w:rsidR="00CD6C98" w:rsidRDefault="00CD6C98" w:rsidP="00CD6C9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</w:p>
    <w:p w:rsidR="00CD6C98" w:rsidRDefault="00CD6C98" w:rsidP="00CD6C9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>
        <w:rPr>
          <w:rFonts w:ascii="Courier New CYR" w:hAnsi="Courier New CYR" w:cs="Courier New CYR"/>
          <w:b/>
          <w:bCs/>
          <w:sz w:val="20"/>
          <w:szCs w:val="20"/>
        </w:rPr>
        <w:t xml:space="preserve">  О Законе Республики Таджикистан "О принятии и введении в действие</w:t>
      </w:r>
    </w:p>
    <w:p w:rsidR="00CD6C98" w:rsidRDefault="00CD6C98" w:rsidP="00CD6C9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>
        <w:rPr>
          <w:rFonts w:ascii="Courier New CYR" w:hAnsi="Courier New CYR" w:cs="Courier New CYR"/>
          <w:b/>
          <w:bCs/>
          <w:sz w:val="20"/>
          <w:szCs w:val="20"/>
        </w:rPr>
        <w:t xml:space="preserve">      части третьей Гражданского кодекса Республики Таджикистан"</w:t>
      </w:r>
    </w:p>
    <w:p w:rsidR="00CD6C98" w:rsidRDefault="00CD6C98" w:rsidP="00CD6C9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</w:p>
    <w:p w:rsidR="00CD6C98" w:rsidRDefault="00CD6C98" w:rsidP="00CD6C9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>
        <w:rPr>
          <w:rFonts w:ascii="Courier New CYR" w:hAnsi="Courier New CYR" w:cs="Courier New CYR"/>
          <w:b/>
          <w:bCs/>
          <w:sz w:val="20"/>
          <w:szCs w:val="20"/>
        </w:rPr>
        <w:t xml:space="preserve">     Рассмотрев Закон  Республики Таджикистан "О принятии и введении </w:t>
      </w:r>
      <w:proofErr w:type="gramStart"/>
      <w:r>
        <w:rPr>
          <w:rFonts w:ascii="Courier New CYR" w:hAnsi="Courier New CYR" w:cs="Courier New CYR"/>
          <w:b/>
          <w:bCs/>
          <w:sz w:val="20"/>
          <w:szCs w:val="20"/>
        </w:rPr>
        <w:t>в</w:t>
      </w:r>
      <w:proofErr w:type="gramEnd"/>
    </w:p>
    <w:p w:rsidR="00CD6C98" w:rsidRDefault="00CD6C98" w:rsidP="00CD6C9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>
        <w:rPr>
          <w:rFonts w:ascii="Courier New CYR" w:hAnsi="Courier New CYR" w:cs="Courier New CYR"/>
          <w:b/>
          <w:bCs/>
          <w:sz w:val="20"/>
          <w:szCs w:val="20"/>
        </w:rPr>
        <w:t>действие части третьей Гражданского кодекса  Республики  Таджикистан",</w:t>
      </w:r>
    </w:p>
    <w:p w:rsidR="00CD6C98" w:rsidRDefault="00CD6C98" w:rsidP="00CD6C9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proofErr w:type="spellStart"/>
      <w:r>
        <w:rPr>
          <w:rFonts w:ascii="Courier New CYR" w:hAnsi="Courier New CYR" w:cs="Courier New CYR"/>
          <w:b/>
          <w:bCs/>
          <w:sz w:val="20"/>
          <w:szCs w:val="20"/>
        </w:rPr>
        <w:t>Маджлиси</w:t>
      </w:r>
      <w:proofErr w:type="spellEnd"/>
      <w:r>
        <w:rPr>
          <w:rFonts w:ascii="Courier New CYR" w:hAnsi="Courier New CYR" w:cs="Courier New CYR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  <w:sz w:val="20"/>
          <w:szCs w:val="20"/>
        </w:rPr>
        <w:t>милли</w:t>
      </w:r>
      <w:proofErr w:type="spellEnd"/>
      <w:r>
        <w:rPr>
          <w:rFonts w:ascii="Courier New CYR" w:hAnsi="Courier New CYR" w:cs="Courier New CYR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  <w:sz w:val="20"/>
          <w:szCs w:val="20"/>
        </w:rPr>
        <w:t>Маджлиси</w:t>
      </w:r>
      <w:proofErr w:type="spellEnd"/>
      <w:r>
        <w:rPr>
          <w:rFonts w:ascii="Courier New CYR" w:hAnsi="Courier New CYR" w:cs="Courier New CYR"/>
          <w:b/>
          <w:bCs/>
          <w:sz w:val="20"/>
          <w:szCs w:val="20"/>
        </w:rPr>
        <w:t xml:space="preserve"> Оли Республики Таджикистан постановляет:</w:t>
      </w:r>
    </w:p>
    <w:p w:rsidR="00CD6C98" w:rsidRDefault="00CD6C98" w:rsidP="00CD6C9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>
        <w:rPr>
          <w:rFonts w:ascii="Courier New CYR" w:hAnsi="Courier New CYR" w:cs="Courier New CYR"/>
          <w:b/>
          <w:bCs/>
          <w:sz w:val="20"/>
          <w:szCs w:val="20"/>
        </w:rPr>
        <w:t xml:space="preserve">     Одобрить Закон Республики Таджикистан "О принятии  и  введении  </w:t>
      </w:r>
      <w:proofErr w:type="gramStart"/>
      <w:r>
        <w:rPr>
          <w:rFonts w:ascii="Courier New CYR" w:hAnsi="Courier New CYR" w:cs="Courier New CYR"/>
          <w:b/>
          <w:bCs/>
          <w:sz w:val="20"/>
          <w:szCs w:val="20"/>
        </w:rPr>
        <w:t>в</w:t>
      </w:r>
      <w:proofErr w:type="gramEnd"/>
    </w:p>
    <w:p w:rsidR="00CD6C98" w:rsidRDefault="00CD6C98" w:rsidP="00CD6C9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>
        <w:rPr>
          <w:rFonts w:ascii="Courier New CYR" w:hAnsi="Courier New CYR" w:cs="Courier New CYR"/>
          <w:b/>
          <w:bCs/>
          <w:sz w:val="20"/>
          <w:szCs w:val="20"/>
        </w:rPr>
        <w:t>действие части третьей Гражданского кодекса Республики Таджикистан".</w:t>
      </w:r>
    </w:p>
    <w:p w:rsidR="00CD6C98" w:rsidRDefault="00CD6C98" w:rsidP="00CD6C9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</w:p>
    <w:p w:rsidR="00CD6C98" w:rsidRDefault="00CD6C98" w:rsidP="00CD6C9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>
        <w:rPr>
          <w:rFonts w:ascii="Courier New CYR" w:hAnsi="Courier New CYR" w:cs="Courier New CYR"/>
          <w:b/>
          <w:bCs/>
          <w:sz w:val="20"/>
          <w:szCs w:val="20"/>
        </w:rPr>
        <w:t xml:space="preserve">     Председатель</w:t>
      </w:r>
    </w:p>
    <w:p w:rsidR="00CD6C98" w:rsidRDefault="00CD6C98" w:rsidP="00CD6C9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>
        <w:rPr>
          <w:rFonts w:ascii="Courier New CYR" w:hAnsi="Courier New CYR" w:cs="Courier New CYR"/>
          <w:b/>
          <w:bCs/>
          <w:sz w:val="20"/>
          <w:szCs w:val="20"/>
        </w:rPr>
        <w:t xml:space="preserve">     </w:t>
      </w:r>
      <w:proofErr w:type="spellStart"/>
      <w:r>
        <w:rPr>
          <w:rFonts w:ascii="Courier New CYR" w:hAnsi="Courier New CYR" w:cs="Courier New CYR"/>
          <w:b/>
          <w:bCs/>
          <w:sz w:val="20"/>
          <w:szCs w:val="20"/>
        </w:rPr>
        <w:t>Маджлиси</w:t>
      </w:r>
      <w:proofErr w:type="spellEnd"/>
      <w:r>
        <w:rPr>
          <w:rFonts w:ascii="Courier New CYR" w:hAnsi="Courier New CYR" w:cs="Courier New CYR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  <w:sz w:val="20"/>
          <w:szCs w:val="20"/>
        </w:rPr>
        <w:t>милли</w:t>
      </w:r>
      <w:proofErr w:type="spellEnd"/>
      <w:r>
        <w:rPr>
          <w:rFonts w:ascii="Courier New CYR" w:hAnsi="Courier New CYR" w:cs="Courier New CYR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  <w:sz w:val="20"/>
          <w:szCs w:val="20"/>
        </w:rPr>
        <w:t>Маджлиси</w:t>
      </w:r>
      <w:proofErr w:type="spellEnd"/>
      <w:r>
        <w:rPr>
          <w:rFonts w:ascii="Courier New CYR" w:hAnsi="Courier New CYR" w:cs="Courier New CYR"/>
          <w:b/>
          <w:bCs/>
          <w:sz w:val="20"/>
          <w:szCs w:val="20"/>
        </w:rPr>
        <w:t xml:space="preserve"> Оли</w:t>
      </w:r>
    </w:p>
    <w:p w:rsidR="00CD6C98" w:rsidRDefault="00CD6C98" w:rsidP="00CD6C9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>
        <w:rPr>
          <w:rFonts w:ascii="Courier New CYR" w:hAnsi="Courier New CYR" w:cs="Courier New CYR"/>
          <w:b/>
          <w:bCs/>
          <w:sz w:val="20"/>
          <w:szCs w:val="20"/>
        </w:rPr>
        <w:t xml:space="preserve">     Республики Таджикистан                              </w:t>
      </w:r>
      <w:proofErr w:type="spellStart"/>
      <w:r>
        <w:rPr>
          <w:rFonts w:ascii="Courier New CYR" w:hAnsi="Courier New CYR" w:cs="Courier New CYR"/>
          <w:b/>
          <w:bCs/>
          <w:sz w:val="20"/>
          <w:szCs w:val="20"/>
        </w:rPr>
        <w:t>М.Убайдуллоев</w:t>
      </w:r>
      <w:proofErr w:type="spellEnd"/>
    </w:p>
    <w:p w:rsidR="00CD6C98" w:rsidRDefault="00CD6C98" w:rsidP="00CD6C9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</w:p>
    <w:p w:rsidR="00CD6C98" w:rsidRDefault="00CD6C98" w:rsidP="00CD6C9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>
        <w:rPr>
          <w:rFonts w:ascii="Courier New CYR" w:hAnsi="Courier New CYR" w:cs="Courier New CYR"/>
          <w:b/>
          <w:bCs/>
          <w:sz w:val="20"/>
          <w:szCs w:val="20"/>
        </w:rPr>
        <w:t xml:space="preserve">                г. Душанбе, 11 февраля 2005 года №598</w:t>
      </w:r>
    </w:p>
    <w:p w:rsidR="00CD6C98" w:rsidRDefault="00CD6C98" w:rsidP="00CD6C98">
      <w:pPr>
        <w:rPr>
          <w:b/>
          <w:sz w:val="20"/>
          <w:szCs w:val="20"/>
        </w:rPr>
      </w:pPr>
    </w:p>
    <w:p w:rsidR="00CD6C98" w:rsidRDefault="00CD6C98" w:rsidP="00CD6C98"/>
    <w:p w:rsidR="003B3FAC" w:rsidRDefault="003B3FAC"/>
    <w:sectPr w:rsidR="003B3FAC" w:rsidSect="00F12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6C98"/>
    <w:rsid w:val="003B3FAC"/>
    <w:rsid w:val="00CD6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1605</Characters>
  <Application>Microsoft Office Word</Application>
  <DocSecurity>0</DocSecurity>
  <Lines>13</Lines>
  <Paragraphs>3</Paragraphs>
  <ScaleCrop>false</ScaleCrop>
  <Company>Home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2012-09-26T06:57:00Z</dcterms:created>
  <dcterms:modified xsi:type="dcterms:W3CDTF">2012-09-26T06:58:00Z</dcterms:modified>
</cp:coreProperties>
</file>